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410A9F0" w:rsidR="0081708C" w:rsidRPr="00CA6E29" w:rsidRDefault="00C0662A" w:rsidP="002E325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E32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Informácia o transpozičnom deficite a harmonograme jeho odstránenia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BA3A898" w:rsidR="0081708C" w:rsidRPr="00ED412E" w:rsidRDefault="00ED412E" w:rsidP="00FB483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42440">
              <w:rPr>
                <w:rFonts w:ascii="Times New Roman" w:hAnsi="Times New Roman" w:cs="Times New Roman"/>
                <w:sz w:val="25"/>
                <w:szCs w:val="25"/>
              </w:rPr>
              <w:t>podpredseda</w:t>
            </w:r>
            <w:r w:rsidR="00FB483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63721">
              <w:rPr>
                <w:rFonts w:ascii="Times New Roman" w:hAnsi="Times New Roman" w:cs="Times New Roman"/>
                <w:sz w:val="25"/>
                <w:szCs w:val="25"/>
              </w:rPr>
              <w:t>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842440">
              <w:rPr>
                <w:rFonts w:ascii="Times New Roman" w:hAnsi="Times New Roman" w:cs="Times New Roman"/>
                <w:sz w:val="25"/>
                <w:szCs w:val="25"/>
              </w:rPr>
              <w:t xml:space="preserve"> pre P</w:t>
            </w:r>
            <w:bookmarkStart w:id="0" w:name="_GoBack"/>
            <w:bookmarkEnd w:id="0"/>
            <w:r w:rsidR="00FB4838">
              <w:rPr>
                <w:rFonts w:ascii="Times New Roman" w:hAnsi="Times New Roman" w:cs="Times New Roman"/>
                <w:sz w:val="25"/>
                <w:szCs w:val="25"/>
              </w:rPr>
              <w:t>lán obnovy a odolnosti a využívanie eurofondov</w:t>
            </w:r>
          </w:p>
        </w:tc>
      </w:tr>
    </w:tbl>
    <w:p w14:paraId="1759EBB3" w14:textId="77777777" w:rsidR="0081708C" w:rsidRDefault="0084244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A33DD68" w14:textId="769B6BB9" w:rsidR="002E325E" w:rsidRDefault="002E325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E325E" w14:paraId="785AC86C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2A012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B4C5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2E325E" w14:paraId="726B7637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7D5CA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1784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502A16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Informáciu o transpozičnom deficite a harmonograme jeho odstránenia </w:t>
            </w:r>
          </w:p>
        </w:tc>
      </w:tr>
      <w:tr w:rsidR="002E325E" w14:paraId="4D8BBF45" w14:textId="77777777">
        <w:trPr>
          <w:divId w:val="16711799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30F3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E325E" w14:paraId="261C4FA4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359170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2138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E325E" w14:paraId="2315A2E0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280871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D923CD" w14:textId="2B44F2AD" w:rsidR="00133841" w:rsidRDefault="00133841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podpredsedníčke</w:t>
            </w:r>
            <w:r w:rsidRPr="00133841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a ministerke hospodárstva,</w:t>
            </w:r>
          </w:p>
          <w:p w14:paraId="31F0A6AD" w14:textId="36F115AB" w:rsidR="00FB4838" w:rsidRDefault="00FB4838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dopravy, </w:t>
            </w:r>
          </w:p>
          <w:p w14:paraId="21D839B2" w14:textId="5C4D93E7" w:rsidR="00FB4838" w:rsidRDefault="00FB4838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financií, </w:t>
            </w:r>
          </w:p>
          <w:p w14:paraId="45D8A3ED" w14:textId="1B4FB976" w:rsidR="002E325E" w:rsidRDefault="002E325E" w:rsidP="0013384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</w:t>
            </w:r>
            <w:r w:rsidR="00133841">
              <w:rPr>
                <w:rFonts w:ascii="Times" w:hAnsi="Times" w:cs="Times"/>
                <w:b/>
                <w:bCs/>
                <w:sz w:val="25"/>
                <w:szCs w:val="25"/>
              </w:rPr>
              <w:t>vnútra,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</w:t>
            </w:r>
            <w:r w:rsidR="00133841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erke </w:t>
            </w:r>
            <w:r w:rsidR="00FB4838">
              <w:rPr>
                <w:rFonts w:ascii="Times" w:hAnsi="Times" w:cs="Times"/>
                <w:b/>
                <w:bCs/>
                <w:sz w:val="25"/>
                <w:szCs w:val="25"/>
              </w:rPr>
              <w:t>zdravotníctva</w:t>
            </w:r>
          </w:p>
        </w:tc>
      </w:tr>
      <w:tr w:rsidR="002E325E" w14:paraId="5ABBF144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1634CF" w14:textId="77777777" w:rsidR="002E325E" w:rsidRDefault="002E325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F49CFA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EA01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odstrániť transpozičný deficit Slovenskej republiky spôsobom uvedeným v predloženej informácii</w:t>
            </w:r>
          </w:p>
        </w:tc>
      </w:tr>
      <w:tr w:rsidR="002E325E" w14:paraId="3F39C5A1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3B3C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B5306A" w14:textId="77777777" w:rsidR="002E325E" w:rsidRDefault="002E325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0F18DD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ihneď,</w:t>
            </w:r>
          </w:p>
        </w:tc>
      </w:tr>
      <w:tr w:rsidR="002E325E" w14:paraId="39F82C9F" w14:textId="77777777">
        <w:trPr>
          <w:divId w:val="16711799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F882F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38084C8" w:rsidR="00596D02" w:rsidRDefault="00596D02" w:rsidP="0081708C"/>
    <w:tbl>
      <w:tblPr>
        <w:tblStyle w:val="Mriekatabuky"/>
        <w:tblpPr w:leftFromText="141" w:rightFromText="141" w:horzAnchor="margin" w:tblpY="1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FB4838">
        <w:trPr>
          <w:cantSplit/>
        </w:trPr>
        <w:tc>
          <w:tcPr>
            <w:tcW w:w="1661" w:type="dxa"/>
          </w:tcPr>
          <w:p w14:paraId="545FD5E8" w14:textId="4BD8203D" w:rsidR="00557779" w:rsidRPr="00557779" w:rsidRDefault="00557779" w:rsidP="00FB483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745" w:type="dxa"/>
          </w:tcPr>
          <w:p w14:paraId="3C94C065" w14:textId="77777777" w:rsidR="00133841" w:rsidRDefault="00133841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 w:rsidRPr="00133841">
              <w:rPr>
                <w:rFonts w:ascii="Times" w:hAnsi="Times" w:cs="Times"/>
                <w:sz w:val="25"/>
                <w:szCs w:val="25"/>
              </w:rPr>
              <w:t>podpredsedníčka vlády a ministerka hospodárstva,</w:t>
            </w:r>
          </w:p>
          <w:p w14:paraId="48384A6B" w14:textId="45E6A6AB" w:rsidR="00FB4838" w:rsidRDefault="00FB4838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dopravy, </w:t>
            </w:r>
          </w:p>
          <w:p w14:paraId="37C40341" w14:textId="77777777" w:rsidR="00FB4838" w:rsidRDefault="00FB4838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financií, </w:t>
            </w:r>
          </w:p>
          <w:p w14:paraId="4880D34A" w14:textId="1D8549B1" w:rsidR="002E325E" w:rsidRDefault="002E325E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</w:t>
            </w:r>
            <w:r w:rsidR="002C5E8C">
              <w:rPr>
                <w:rFonts w:ascii="Times" w:hAnsi="Times" w:cs="Times"/>
                <w:sz w:val="25"/>
                <w:szCs w:val="25"/>
              </w:rPr>
              <w:t>vnútra,</w:t>
            </w:r>
          </w:p>
          <w:p w14:paraId="7B9DFC7F" w14:textId="074AB206" w:rsidR="00557779" w:rsidRPr="00557779" w:rsidRDefault="002E325E" w:rsidP="00FB4838">
            <w:pPr>
              <w:divId w:val="1061949067"/>
            </w:pPr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133841">
              <w:rPr>
                <w:rFonts w:ascii="Times" w:hAnsi="Times" w:cs="Times"/>
                <w:sz w:val="25"/>
                <w:szCs w:val="25"/>
              </w:rPr>
              <w:t>ka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FB4838">
              <w:rPr>
                <w:rFonts w:ascii="Times" w:hAnsi="Times" w:cs="Times"/>
                <w:sz w:val="25"/>
                <w:szCs w:val="25"/>
              </w:rPr>
              <w:t>zdravotníctva</w:t>
            </w:r>
          </w:p>
        </w:tc>
      </w:tr>
      <w:tr w:rsidR="00557779" w14:paraId="7FA2E7D9" w14:textId="77777777" w:rsidTr="00FB4838">
        <w:trPr>
          <w:cantSplit/>
        </w:trPr>
        <w:tc>
          <w:tcPr>
            <w:tcW w:w="1661" w:type="dxa"/>
          </w:tcPr>
          <w:p w14:paraId="69BC451D" w14:textId="77777777" w:rsidR="00557779" w:rsidRPr="00557779" w:rsidRDefault="00557779" w:rsidP="00FB483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5" w:type="dxa"/>
          </w:tcPr>
          <w:p w14:paraId="76B4580D" w14:textId="77777777" w:rsidR="00557779" w:rsidRDefault="00557779" w:rsidP="00FB4838"/>
        </w:tc>
      </w:tr>
      <w:tr w:rsidR="00557779" w14:paraId="2E92D592" w14:textId="77777777" w:rsidTr="00FB4838">
        <w:trPr>
          <w:cantSplit/>
        </w:trPr>
        <w:tc>
          <w:tcPr>
            <w:tcW w:w="1661" w:type="dxa"/>
          </w:tcPr>
          <w:p w14:paraId="27A57D39" w14:textId="67BF1718" w:rsidR="00557779" w:rsidRPr="0010780A" w:rsidRDefault="002E325E" w:rsidP="00FB483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5" w:type="dxa"/>
          </w:tcPr>
          <w:p w14:paraId="448F0CAB" w14:textId="1159BB09" w:rsidR="002E325E" w:rsidRDefault="002E325E" w:rsidP="00FB4838">
            <w:pPr>
              <w:divId w:val="2320818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Výboru Národnej rady SR pre európske záležitosti</w:t>
            </w:r>
          </w:p>
          <w:p w14:paraId="12C1C442" w14:textId="3A690051" w:rsidR="00557779" w:rsidRDefault="002E325E" w:rsidP="00FB4838">
            <w:r>
              <w:rPr>
                <w:rFonts w:ascii="Times" w:hAnsi="Times" w:cs="Times"/>
                <w:sz w:val="25"/>
                <w:szCs w:val="25"/>
              </w:rPr>
              <w:t>predseda Ústavnoprávneho výboru Národnej rady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33841"/>
    <w:rsid w:val="00175B8A"/>
    <w:rsid w:val="001D495F"/>
    <w:rsid w:val="00266B00"/>
    <w:rsid w:val="002B0D08"/>
    <w:rsid w:val="002C5E8C"/>
    <w:rsid w:val="002E325E"/>
    <w:rsid w:val="00356199"/>
    <w:rsid w:val="00372BCE"/>
    <w:rsid w:val="00376D2B"/>
    <w:rsid w:val="00402F32"/>
    <w:rsid w:val="00456D57"/>
    <w:rsid w:val="004C1CF4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2440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63721"/>
    <w:rsid w:val="00F94F2B"/>
    <w:rsid w:val="00F9721E"/>
    <w:rsid w:val="00FB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B4174246-879E-446B-8566-FFAC8A96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4.2022 10:39:56"/>
    <f:field ref="objchangedby" par="" text="Administrator, System"/>
    <f:field ref="objmodifiedat" par="" text="7.4.2022 10:40:0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https://ovdmasv601/sites/DMS/_layouts/15/DocIdRedir.aspx?ID=WKX3UHSAJ2R6-2-1261644</Url>
      <Description>WKX3UHSAJ2R6-2-1261644</Description>
    </_dlc_DocIdUrl>
    <_dlc_DocId xmlns="e60a29af-d413-48d4-bd90-fe9d2a897e4b">WKX3UHSAJ2R6-2-1261644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2873939-5F0A-4051-B8A2-4F4D82900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9E016F-4E16-4401-915A-AF95E125577E}"/>
</file>

<file path=customXml/itemProps4.xml><?xml version="1.0" encoding="utf-8"?>
<ds:datastoreItem xmlns:ds="http://schemas.openxmlformats.org/officeDocument/2006/customXml" ds:itemID="{6E5DFC5B-2650-4642-9D07-6323AEA30466}"/>
</file>

<file path=customXml/itemProps5.xml><?xml version="1.0" encoding="utf-8"?>
<ds:datastoreItem xmlns:ds="http://schemas.openxmlformats.org/officeDocument/2006/customXml" ds:itemID="{28539A72-2213-48E5-95ED-7170F1EB12D5}"/>
</file>

<file path=customXml/itemProps6.xml><?xml version="1.0" encoding="utf-8"?>
<ds:datastoreItem xmlns:ds="http://schemas.openxmlformats.org/officeDocument/2006/customXml" ds:itemID="{5C2C3C04-6AD2-4230-8B60-27F840ACBF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110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Móriová Michaela</cp:lastModifiedBy>
  <cp:revision>6</cp:revision>
  <cp:lastPrinted>2023-10-30T09:38:00Z</cp:lastPrinted>
  <dcterms:created xsi:type="dcterms:W3CDTF">2022-04-07T08:40:00Z</dcterms:created>
  <dcterms:modified xsi:type="dcterms:W3CDTF">2023-10-30T09:38:00Z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COO.2145.1000.3.4895739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Michaela Móriová</vt:lpwstr>
  </property>
  <property fmtid="{D5CDD505-2E9C-101B-9397-08002B2CF9AE}" pid="11" name="FSC#SKEDITIONSLOVLEX@103.510:zodppredkladatel">
    <vt:lpwstr>Štefan Holý</vt:lpwstr>
  </property>
  <property fmtid="{D5CDD505-2E9C-101B-9397-08002B2CF9AE}" pid="12" name="FSC#SKEDITIONSLOVLEX@103.510:nazovpredpis">
    <vt:lpwstr> Informácia o transpozičnom deficite a harmonograme jeho odstránenia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B.2. uznesenia vlády SR č. 225 z 30. marca 2011 v znení bodu C.1 uznesenia vlády SR č. 73 z 24. februára 2016 a v znení bodu C.1 uznesenia vlády SR č. 467 z 15. júla 2020</vt:lpwstr>
  </property>
  <property fmtid="{D5CDD505-2E9C-101B-9397-08002B2CF9AE}" pid="18" name="FSC#SKEDITIONSLOVLEX@103.510:plnynazovpredpis">
    <vt:lpwstr> Informácia o transpozičnom deficite a harmonograme jeho odstránenia </vt:lpwstr>
  </property>
  <property fmtid="{D5CDD505-2E9C-101B-9397-08002B2CF9AE}" pid="19" name="FSC#SKEDITIONSLOVLEX@103.510:rezortcislopredpis">
    <vt:lpwstr>3830/2022/OAP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LP/2022/192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Nie sú.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hospodárstva,_x000d_
podpredsedníčka vlády a ministerka investícií, regionálneho rozvoja a informatizácie,_x000d_
minister dopravy a výstavby,_x000d_
ministerka kultúry,_x000d_
minister vnútra,_x000d_
minister životného prostredia,_x000d_
vedúci Úradu vlády</vt:lpwstr>
  </property>
  <property fmtid="{D5CDD505-2E9C-101B-9397-08002B2CF9AE}" pid="129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justify;"&gt;Informácia o&amp;nbsp;transpozičnom deficite a&amp;nbsp;harmonograme jeho odstránenia sa predkladá na základe bodu&amp;nbsp;B.2. uznesenia vlády SR č. 225 z&amp;nbsp;30. marca 2011 v&amp;nbsp;znení bodu C.1. uznesenia vlády SR č. 73 z&amp;nbsp; 24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</vt:lpwstr>
  </property>
  <property fmtid="{D5CDD505-2E9C-101B-9397-08002B2CF9AE}" pid="137" name="FSC#SKEDITIONSLOVLEX@103.510:funkciaZodpPredAkuzativ">
    <vt:lpwstr>podpredsedu vlády Slovenskej republiky</vt:lpwstr>
  </property>
  <property fmtid="{D5CDD505-2E9C-101B-9397-08002B2CF9AE}" pid="138" name="FSC#SKEDITIONSLOVLEX@103.510:funkciaZodpPredDativ">
    <vt:lpwstr>podpredsedovi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Štefan Holý_x000d_
podpredseda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7. 4. 2022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e9af96ae-3564-4022-8d38-20a64daa54c8</vt:lpwstr>
  </property>
</Properties>
</file>